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A" w:rsidRPr="005202BD" w:rsidRDefault="0028598A" w:rsidP="000C0078">
      <w:pPr>
        <w:pStyle w:val="Default"/>
        <w:contextualSpacing/>
        <w:jc w:val="center"/>
      </w:pPr>
    </w:p>
    <w:p w:rsidR="0028598A" w:rsidRPr="005202BD" w:rsidRDefault="0028598A" w:rsidP="000C0078">
      <w:pPr>
        <w:pStyle w:val="Default"/>
        <w:contextualSpacing/>
        <w:jc w:val="center"/>
      </w:pPr>
      <w:r w:rsidRPr="005202BD">
        <w:t xml:space="preserve"> </w:t>
      </w:r>
      <w:r w:rsidRPr="005202BD">
        <w:rPr>
          <w:b/>
          <w:bCs/>
        </w:rPr>
        <w:t>Р Е П У Б Л И К А</w:t>
      </w:r>
      <w:r w:rsidRPr="005202BD">
        <w:rPr>
          <w:b/>
          <w:bCs/>
          <w:lang w:val="en-US"/>
        </w:rPr>
        <w:t xml:space="preserve"> </w:t>
      </w:r>
      <w:r w:rsidRPr="005202BD">
        <w:rPr>
          <w:b/>
          <w:bCs/>
        </w:rPr>
        <w:t xml:space="preserve"> Б Ъ Л Г А Р И Я </w:t>
      </w:r>
    </w:p>
    <w:p w:rsidR="00D14284" w:rsidRPr="005202BD" w:rsidRDefault="0028598A" w:rsidP="000C0078">
      <w:pPr>
        <w:pStyle w:val="Default"/>
        <w:contextualSpacing/>
        <w:jc w:val="center"/>
        <w:rPr>
          <w:u w:val="single"/>
        </w:rPr>
      </w:pPr>
      <w:r w:rsidRPr="005202BD">
        <w:rPr>
          <w:b/>
          <w:bCs/>
          <w:u w:val="single"/>
        </w:rPr>
        <w:t>ЧЕТИРИДЕСЕТ И ТРЕТО НАРОДНО СЪБРАНИЕ</w:t>
      </w:r>
    </w:p>
    <w:p w:rsidR="00D14284" w:rsidRPr="005202BD" w:rsidRDefault="00D14284" w:rsidP="000C0078">
      <w:pPr>
        <w:pStyle w:val="Default"/>
        <w:contextualSpacing/>
        <w:jc w:val="center"/>
        <w:rPr>
          <w:b/>
        </w:rPr>
      </w:pPr>
      <w:r w:rsidRPr="005202BD">
        <w:rPr>
          <w:b/>
        </w:rPr>
        <w:t>КОМИСИЯ ПО ТРУДА</w:t>
      </w:r>
      <w:r w:rsidR="0028598A" w:rsidRPr="005202BD">
        <w:rPr>
          <w:b/>
          <w:lang w:val="en-US"/>
        </w:rPr>
        <w:t>,</w:t>
      </w:r>
      <w:r w:rsidRPr="005202BD">
        <w:rPr>
          <w:b/>
        </w:rPr>
        <w:t xml:space="preserve"> СОЦИАЛНАТА И ДЕМОГРАФСКАТА ПОЛИТИКА</w:t>
      </w:r>
    </w:p>
    <w:p w:rsidR="00955F0E" w:rsidRPr="00955F0E" w:rsidRDefault="00955F0E" w:rsidP="000C00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F0E" w:rsidRPr="00DF2041" w:rsidRDefault="003E4E81" w:rsidP="003E4E8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2041">
        <w:rPr>
          <w:rFonts w:ascii="Times New Roman" w:hAnsi="Times New Roman" w:cs="Times New Roman"/>
          <w:i/>
          <w:sz w:val="24"/>
          <w:szCs w:val="24"/>
        </w:rPr>
        <w:t>РАБОТЕН ДОКЛАД</w:t>
      </w:r>
    </w:p>
    <w:p w:rsidR="00DF2041" w:rsidRPr="00DF2041" w:rsidRDefault="00DF2041" w:rsidP="00557634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F2041">
        <w:rPr>
          <w:rFonts w:ascii="Times New Roman" w:hAnsi="Times New Roman" w:cs="Times New Roman"/>
          <w:i/>
          <w:sz w:val="24"/>
          <w:szCs w:val="24"/>
        </w:rPr>
        <w:t>Относно приетия на първо гласуване Закон за изменение на Кодекса на труд,</w:t>
      </w:r>
      <w:r w:rsidR="005576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F2041">
        <w:rPr>
          <w:rFonts w:ascii="Times New Roman" w:hAnsi="Times New Roman" w:cs="Times New Roman"/>
          <w:i/>
          <w:sz w:val="24"/>
          <w:szCs w:val="24"/>
        </w:rPr>
        <w:t xml:space="preserve"> № 654-01-2, внесен от Светлана Ангелова и група народни представители</w:t>
      </w:r>
    </w:p>
    <w:p w:rsidR="00955F0E" w:rsidRPr="00501C88" w:rsidRDefault="00955F0E" w:rsidP="000C0078">
      <w:pPr>
        <w:keepNext/>
        <w:spacing w:after="0" w:line="240" w:lineRule="auto"/>
        <w:ind w:firstLine="6804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01C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Проект!</w:t>
      </w:r>
    </w:p>
    <w:p w:rsidR="00955F0E" w:rsidRPr="00501C88" w:rsidRDefault="00DF2041" w:rsidP="000C0078">
      <w:pPr>
        <w:keepNext/>
        <w:spacing w:after="0" w:line="240" w:lineRule="auto"/>
        <w:ind w:firstLine="6804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в</w:t>
      </w:r>
      <w:r w:rsidR="00955F0E" w:rsidRPr="00501C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торо гласуване</w:t>
      </w:r>
    </w:p>
    <w:p w:rsidR="007A6B92" w:rsidRPr="00A81FF9" w:rsidRDefault="00A81FF9" w:rsidP="00A81FF9">
      <w:pPr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14284" w:rsidRPr="005202BD" w:rsidRDefault="002F30D2" w:rsidP="00501C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BD">
        <w:rPr>
          <w:rFonts w:ascii="Times New Roman" w:hAnsi="Times New Roman" w:cs="Times New Roman"/>
          <w:b/>
          <w:sz w:val="24"/>
          <w:szCs w:val="24"/>
        </w:rPr>
        <w:t>З А К О Н</w:t>
      </w:r>
    </w:p>
    <w:p w:rsidR="002F30D2" w:rsidRPr="005202BD" w:rsidRDefault="002F30D2" w:rsidP="00501C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02BD">
        <w:rPr>
          <w:rFonts w:ascii="Times New Roman" w:hAnsi="Times New Roman" w:cs="Times New Roman"/>
          <w:b/>
          <w:sz w:val="24"/>
          <w:szCs w:val="24"/>
        </w:rPr>
        <w:t>за изменение на Кодекса на труда</w:t>
      </w:r>
    </w:p>
    <w:p w:rsidR="00A91390" w:rsidRPr="005202BD" w:rsidRDefault="00A91390" w:rsidP="000C00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F30D2" w:rsidRDefault="00B503F9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2F30D2" w:rsidRPr="005202BD">
        <w:rPr>
          <w:rFonts w:ascii="Times New Roman" w:hAnsi="Times New Roman" w:cs="Times New Roman"/>
          <w:sz w:val="24"/>
          <w:szCs w:val="24"/>
        </w:rPr>
        <w:t xml:space="preserve">бн., ДВ, бр. 26 и 27 от 1986 г.; изм. и доп., бр. 6 от 1988 г., бр. 21, 30 и 94 от 1990 г., бр. 27, 32 и 104 от 1991 г., бр. 23, 26, 88 и 100 от 1992 г.; Решение № 12 на Конституционния съд от 1995 г. - бр. 69 от 1995 г.; изм. и доп., бр. 87 от 1995 г., бр. 2, 12 и 28 от 1996 г., бр. 124 от 1997 г., бр. 22 от 1998 г.; Решение № 11 на Конституционния съд от 1998 г. - бр. 52 от 1998 г.; изм. и доп., бр. 56, 83, 108 и 133 от 1998 г., бр. 51, 67 и 110 от 1999 г., бр. 25 от 2001 г., бр. 1, 105 и 120 от 2002 г., бр. 18, 86 и 95 от 2003 г., бр. 52 от 2004 г., бр. 19, 27, 46, 76, 83 и 105 от 2005 г., бр. 24, 30, 48, 57, 68, 75, 102 и 105 от 2006 г., бр. 40, 46, 59, 64 и 104 от 2007 г., бр. 43, 94, 108 и 109 от 2008 г., бр. 35, 41 и 103 от 2009 г., бр. 15, 46, 58 и 77 от 2010 г.; Решение № 12 на Конституционния съд от 2010 г. - бр. 91 от 2010 г.; изм. и доп., бр. 100 и 101 от 2010 г., </w:t>
      </w:r>
      <w:r w:rsidR="002F30D2" w:rsidRPr="007C5BC9">
        <w:rPr>
          <w:rFonts w:ascii="Times New Roman" w:hAnsi="Times New Roman" w:cs="Times New Roman"/>
          <w:sz w:val="24"/>
          <w:szCs w:val="24"/>
          <w:u w:val="single"/>
        </w:rPr>
        <w:t>бр. 18, 33, 61 и 82 от 2011 г., бр. 7, 15, 20 и 38 от 2012 г.; Решение № 7 на</w:t>
      </w:r>
      <w:r w:rsidR="002F30D2" w:rsidRPr="005202BD">
        <w:rPr>
          <w:rFonts w:ascii="Times New Roman" w:hAnsi="Times New Roman" w:cs="Times New Roman"/>
          <w:sz w:val="24"/>
          <w:szCs w:val="24"/>
        </w:rPr>
        <w:t xml:space="preserve"> Конституционния съд от 2012 г. - бр. 49 от 2012 г.; изм. и доп., бр. 77 и 82 от 20</w:t>
      </w:r>
      <w:r w:rsidR="00285781">
        <w:rPr>
          <w:rFonts w:ascii="Times New Roman" w:hAnsi="Times New Roman" w:cs="Times New Roman"/>
          <w:sz w:val="24"/>
          <w:szCs w:val="24"/>
        </w:rPr>
        <w:t>12 г., бр. 15 и 104 от 2013 г.,</w:t>
      </w:r>
      <w:r w:rsidR="002F30D2" w:rsidRPr="005202BD">
        <w:rPr>
          <w:rFonts w:ascii="Times New Roman" w:hAnsi="Times New Roman" w:cs="Times New Roman"/>
          <w:sz w:val="24"/>
          <w:szCs w:val="24"/>
        </w:rPr>
        <w:t xml:space="preserve"> бр. 1, </w:t>
      </w:r>
      <w:r w:rsidR="002F30D2" w:rsidRPr="005202BD">
        <w:rPr>
          <w:rFonts w:ascii="Times New Roman" w:hAnsi="Times New Roman" w:cs="Times New Roman"/>
          <w:color w:val="000000"/>
          <w:sz w:val="24"/>
          <w:szCs w:val="24"/>
        </w:rPr>
        <w:t xml:space="preserve"> 27 и 61 от 2014 г.</w:t>
      </w:r>
      <w:r w:rsidR="00285781">
        <w:rPr>
          <w:rFonts w:ascii="Times New Roman" w:hAnsi="Times New Roman" w:cs="Times New Roman"/>
          <w:color w:val="000000"/>
          <w:sz w:val="24"/>
          <w:szCs w:val="24"/>
        </w:rPr>
        <w:t>, изм. и доп. бр. 54, 61, 79 и 98 от 2015г.</w:t>
      </w:r>
      <w:r w:rsidR="002F30D2" w:rsidRPr="005202B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01C88" w:rsidRPr="005202BD" w:rsidRDefault="00501C88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30D2" w:rsidRPr="005202BD" w:rsidRDefault="002F30D2" w:rsidP="000C0078">
      <w:pPr>
        <w:spacing w:after="0" w:line="240" w:lineRule="auto"/>
        <w:contextualSpacing/>
        <w:rPr>
          <w:sz w:val="24"/>
          <w:szCs w:val="24"/>
        </w:rPr>
      </w:pPr>
    </w:p>
    <w:p w:rsidR="002F30D2" w:rsidRPr="005202BD" w:rsidRDefault="002F30D2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5202BD">
        <w:rPr>
          <w:rFonts w:ascii="Times New Roman" w:hAnsi="Times New Roman" w:cs="Times New Roman"/>
          <w:sz w:val="24"/>
          <w:szCs w:val="24"/>
        </w:rPr>
        <w:t>В чл. 3</w:t>
      </w:r>
      <w:r w:rsidR="00285781">
        <w:rPr>
          <w:rFonts w:ascii="Times New Roman" w:hAnsi="Times New Roman" w:cs="Times New Roman"/>
          <w:sz w:val="24"/>
          <w:szCs w:val="24"/>
        </w:rPr>
        <w:t xml:space="preserve">4, т.1 </w:t>
      </w:r>
      <w:r w:rsidRPr="005202BD">
        <w:rPr>
          <w:rFonts w:ascii="Times New Roman" w:hAnsi="Times New Roman" w:cs="Times New Roman"/>
          <w:sz w:val="24"/>
          <w:szCs w:val="24"/>
        </w:rPr>
        <w:t xml:space="preserve"> </w:t>
      </w:r>
      <w:r w:rsidR="00285781">
        <w:rPr>
          <w:rFonts w:ascii="Times New Roman" w:hAnsi="Times New Roman" w:cs="Times New Roman"/>
          <w:sz w:val="24"/>
          <w:szCs w:val="24"/>
        </w:rPr>
        <w:t>думите „75хиляди“ се заменят с „50 хиляди“.</w:t>
      </w:r>
    </w:p>
    <w:p w:rsidR="009D7573" w:rsidRDefault="009D757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045C" w:rsidRPr="00090760" w:rsidRDefault="0063045C" w:rsidP="000C00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390" w:rsidRDefault="00832AEF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202B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AE4082" w:rsidRPr="005202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01C88">
        <w:rPr>
          <w:rFonts w:ascii="Times New Roman" w:hAnsi="Times New Roman" w:cs="Times New Roman"/>
          <w:sz w:val="24"/>
          <w:szCs w:val="24"/>
        </w:rPr>
        <w:t>В чл. 35, ал. 1 т.1 се изменя така:</w:t>
      </w:r>
    </w:p>
    <w:p w:rsidR="00501C88" w:rsidRDefault="00501C8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има най-малко:</w:t>
      </w:r>
    </w:p>
    <w:p w:rsidR="00501C88" w:rsidRDefault="00501C8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1 500 членове и общо не по-малко от 50 000 работници и служители във всички членове на работодателската организация; или</w:t>
      </w:r>
    </w:p>
    <w:p w:rsidR="00501C88" w:rsidRDefault="00501C8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100 000 работници и служители, наети по трудов договор, във всички членове на работодателската организация;“</w:t>
      </w:r>
    </w:p>
    <w:p w:rsidR="00A81FF9" w:rsidRDefault="00A81FF9" w:rsidP="00A81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Предложение от народните представители Светлана Ангелова,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МарианаТодорова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,  Димитър Танев,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Настимир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Ананиев,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Клавдия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Ганчева,  Димитър Гечев и Ралица Тодорова</w:t>
      </w:r>
    </w:p>
    <w:p w:rsidR="00A81FF9" w:rsidRDefault="00A81FF9" w:rsidP="00A81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7C5BC9" w:rsidRDefault="007C5BC9" w:rsidP="007C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§2, в чл.35, ал.1, т.1, б.“а“ числото „50 000“ да се замени с „30 000“.</w:t>
      </w:r>
    </w:p>
    <w:p w:rsidR="007C5BC9" w:rsidRDefault="007C5BC9" w:rsidP="007C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7C5BC9" w:rsidRDefault="007C5BC9" w:rsidP="007C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7C5B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Предложение от народните представители Димитър Байрактаров и Христиан Митев</w:t>
      </w:r>
    </w:p>
    <w:p w:rsidR="007C5BC9" w:rsidRDefault="007C5BC9" w:rsidP="007C5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7C5BC9" w:rsidRPr="003E4E81" w:rsidRDefault="003E4E81" w:rsidP="003E4E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E4E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§2, чл.35, ал.1, т.1 се изменя така:</w:t>
      </w:r>
    </w:p>
    <w:p w:rsidR="003E4E81" w:rsidRPr="003E4E81" w:rsidRDefault="003E4E81" w:rsidP="003E4E81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E4E81" w:rsidRPr="003E4E81" w:rsidRDefault="003E4E81" w:rsidP="003E4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E4E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а) 1 000 членове и общо не по-малко от 30 000 работници и служители във всички членове на работодателската организация; или</w:t>
      </w:r>
    </w:p>
    <w:p w:rsidR="003E4E81" w:rsidRPr="003E4E81" w:rsidRDefault="003E4E81" w:rsidP="003E4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E4E81" w:rsidRPr="003E4E81" w:rsidRDefault="003E4E81" w:rsidP="003E4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E4E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б) 50 000 работници и служители, наети по </w:t>
      </w:r>
      <w:r w:rsidR="00557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трудов договор, във всички членове</w:t>
      </w:r>
      <w:r w:rsidRPr="003E4E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работодателската организация, като в това число не влизат с</w:t>
      </w:r>
      <w:r w:rsidR="00557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ключените по чл. 114а договори;</w:t>
      </w:r>
      <w:bookmarkStart w:id="0" w:name="_GoBack"/>
      <w:bookmarkEnd w:id="0"/>
    </w:p>
    <w:p w:rsidR="003E4E81" w:rsidRPr="003E4E81" w:rsidRDefault="003E4E81" w:rsidP="003E4E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E4E81" w:rsidRPr="003E4E81" w:rsidRDefault="003E4E81" w:rsidP="003E4E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E4E8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чл.35, ал.1, т.5 се заличава.</w:t>
      </w:r>
    </w:p>
    <w:p w:rsidR="003E4E81" w:rsidRPr="003E4E81" w:rsidRDefault="003E4E81" w:rsidP="003E4E81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1FF9" w:rsidRDefault="00A81FF9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C88" w:rsidRDefault="00501C88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1C88" w:rsidRDefault="00501C88" w:rsidP="00501C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ЗАКЛЮЧИТЕЛНА РАЗПОРЕДБА</w:t>
      </w:r>
    </w:p>
    <w:p w:rsidR="00501C88" w:rsidRDefault="00501C88" w:rsidP="00501C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01C88" w:rsidRPr="00501C88" w:rsidRDefault="00501C88" w:rsidP="00501C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01C88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Законът влиза в сила от деня на обнародването му в Държавен вестник.</w:t>
      </w:r>
    </w:p>
    <w:p w:rsidR="00FD61C7" w:rsidRDefault="00FD61C7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973" w:rsidRPr="00775973" w:rsidRDefault="00285781" w:rsidP="002857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45C" w:rsidRPr="000028C8" w:rsidRDefault="0063045C" w:rsidP="000C0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811B3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11B3" w:rsidRPr="00EA59E9" w:rsidRDefault="00F811B3" w:rsidP="000C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AE3" w:rsidRPr="003A3987" w:rsidRDefault="007B5AE3" w:rsidP="000C007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390" w:rsidRDefault="00A91390" w:rsidP="000C0078">
      <w:pPr>
        <w:spacing w:after="0" w:line="240" w:lineRule="auto"/>
        <w:contextualSpacing/>
        <w:rPr>
          <w:lang w:val="en-US"/>
        </w:rPr>
      </w:pPr>
    </w:p>
    <w:p w:rsidR="005E15D9" w:rsidRPr="007B5AE3" w:rsidRDefault="007B5AE3" w:rsidP="000C0078">
      <w:pPr>
        <w:spacing w:after="0" w:line="240" w:lineRule="auto"/>
        <w:ind w:left="2832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E3">
        <w:rPr>
          <w:rFonts w:ascii="Times New Roman" w:hAnsi="Times New Roman" w:cs="Times New Roman"/>
          <w:b/>
          <w:sz w:val="24"/>
          <w:szCs w:val="24"/>
        </w:rPr>
        <w:t>Председател на КТСДП:</w:t>
      </w:r>
    </w:p>
    <w:p w:rsidR="007B5AE3" w:rsidRPr="007B5AE3" w:rsidRDefault="007B5AE3" w:rsidP="000C0078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AE3">
        <w:rPr>
          <w:rFonts w:ascii="Times New Roman" w:hAnsi="Times New Roman" w:cs="Times New Roman"/>
          <w:b/>
          <w:sz w:val="24"/>
          <w:szCs w:val="24"/>
        </w:rPr>
        <w:t>Д-р Хасан Адемов</w:t>
      </w:r>
    </w:p>
    <w:sectPr w:rsidR="007B5AE3" w:rsidRPr="007B5A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5E" w:rsidRDefault="00F1015E" w:rsidP="007826B6">
      <w:pPr>
        <w:spacing w:after="0" w:line="240" w:lineRule="auto"/>
      </w:pPr>
      <w:r>
        <w:separator/>
      </w:r>
    </w:p>
  </w:endnote>
  <w:endnote w:type="continuationSeparator" w:id="0">
    <w:p w:rsidR="00F1015E" w:rsidRDefault="00F1015E" w:rsidP="0078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166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F06" w:rsidRDefault="00625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F06" w:rsidRDefault="00625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5E" w:rsidRDefault="00F1015E" w:rsidP="007826B6">
      <w:pPr>
        <w:spacing w:after="0" w:line="240" w:lineRule="auto"/>
      </w:pPr>
      <w:r>
        <w:separator/>
      </w:r>
    </w:p>
  </w:footnote>
  <w:footnote w:type="continuationSeparator" w:id="0">
    <w:p w:rsidR="00F1015E" w:rsidRDefault="00F1015E" w:rsidP="0078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E98"/>
    <w:multiLevelType w:val="hybridMultilevel"/>
    <w:tmpl w:val="C3ECB100"/>
    <w:lvl w:ilvl="0" w:tplc="AB1CB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40952"/>
    <w:multiLevelType w:val="hybridMultilevel"/>
    <w:tmpl w:val="EE9EA5C6"/>
    <w:lvl w:ilvl="0" w:tplc="77DA41C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86D02"/>
    <w:multiLevelType w:val="hybridMultilevel"/>
    <w:tmpl w:val="3252E902"/>
    <w:lvl w:ilvl="0" w:tplc="8E468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107C34"/>
    <w:multiLevelType w:val="hybridMultilevel"/>
    <w:tmpl w:val="BFEC3E0E"/>
    <w:lvl w:ilvl="0" w:tplc="D4185D8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DA0F21"/>
    <w:multiLevelType w:val="hybridMultilevel"/>
    <w:tmpl w:val="6A92D0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D00AA"/>
    <w:multiLevelType w:val="hybridMultilevel"/>
    <w:tmpl w:val="9E3028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356A"/>
    <w:multiLevelType w:val="hybridMultilevel"/>
    <w:tmpl w:val="627A6D74"/>
    <w:lvl w:ilvl="0" w:tplc="5C00C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54AC9"/>
    <w:multiLevelType w:val="hybridMultilevel"/>
    <w:tmpl w:val="EB76C33C"/>
    <w:lvl w:ilvl="0" w:tplc="7C8EF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7D7C1A"/>
    <w:multiLevelType w:val="hybridMultilevel"/>
    <w:tmpl w:val="2B8045C6"/>
    <w:lvl w:ilvl="0" w:tplc="E08AA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F724EF"/>
    <w:multiLevelType w:val="hybridMultilevel"/>
    <w:tmpl w:val="B6149E78"/>
    <w:lvl w:ilvl="0" w:tplc="00D40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2"/>
    <w:rsid w:val="000028C8"/>
    <w:rsid w:val="0000711F"/>
    <w:rsid w:val="00007AB6"/>
    <w:rsid w:val="00063998"/>
    <w:rsid w:val="000819E8"/>
    <w:rsid w:val="00082DE9"/>
    <w:rsid w:val="00090760"/>
    <w:rsid w:val="000962AE"/>
    <w:rsid w:val="000B4BD7"/>
    <w:rsid w:val="000C0078"/>
    <w:rsid w:val="000D6546"/>
    <w:rsid w:val="000E0F8F"/>
    <w:rsid w:val="000E4524"/>
    <w:rsid w:val="000F7DCE"/>
    <w:rsid w:val="00133CE1"/>
    <w:rsid w:val="0013481C"/>
    <w:rsid w:val="00136231"/>
    <w:rsid w:val="00136706"/>
    <w:rsid w:val="00147D61"/>
    <w:rsid w:val="0015375B"/>
    <w:rsid w:val="00165A04"/>
    <w:rsid w:val="00181C16"/>
    <w:rsid w:val="001A571A"/>
    <w:rsid w:val="001C22BC"/>
    <w:rsid w:val="001C46B6"/>
    <w:rsid w:val="001D2D86"/>
    <w:rsid w:val="001F31ED"/>
    <w:rsid w:val="002343A2"/>
    <w:rsid w:val="002660CE"/>
    <w:rsid w:val="00285781"/>
    <w:rsid w:val="0028598A"/>
    <w:rsid w:val="002C5D86"/>
    <w:rsid w:val="002F30D2"/>
    <w:rsid w:val="003215C2"/>
    <w:rsid w:val="003355C1"/>
    <w:rsid w:val="00381A07"/>
    <w:rsid w:val="003903B7"/>
    <w:rsid w:val="00395CF4"/>
    <w:rsid w:val="003A3987"/>
    <w:rsid w:val="003C1AA7"/>
    <w:rsid w:val="003C3026"/>
    <w:rsid w:val="003D35F4"/>
    <w:rsid w:val="003E240F"/>
    <w:rsid w:val="003E4E81"/>
    <w:rsid w:val="003E4FF5"/>
    <w:rsid w:val="003F6D75"/>
    <w:rsid w:val="004157E2"/>
    <w:rsid w:val="0042690E"/>
    <w:rsid w:val="00454E43"/>
    <w:rsid w:val="00466FA3"/>
    <w:rsid w:val="00472EC3"/>
    <w:rsid w:val="004841B0"/>
    <w:rsid w:val="004B46F5"/>
    <w:rsid w:val="004C0E28"/>
    <w:rsid w:val="00501C88"/>
    <w:rsid w:val="005202BD"/>
    <w:rsid w:val="00544EC3"/>
    <w:rsid w:val="00557634"/>
    <w:rsid w:val="00557BF4"/>
    <w:rsid w:val="005864D7"/>
    <w:rsid w:val="005A437D"/>
    <w:rsid w:val="005B5473"/>
    <w:rsid w:val="005C25A3"/>
    <w:rsid w:val="005E15D9"/>
    <w:rsid w:val="00625F06"/>
    <w:rsid w:val="0063045C"/>
    <w:rsid w:val="00644315"/>
    <w:rsid w:val="006C02F4"/>
    <w:rsid w:val="006D08A0"/>
    <w:rsid w:val="006E3D9A"/>
    <w:rsid w:val="006F0811"/>
    <w:rsid w:val="006F4496"/>
    <w:rsid w:val="00726C02"/>
    <w:rsid w:val="00727B5B"/>
    <w:rsid w:val="00735243"/>
    <w:rsid w:val="00756B4C"/>
    <w:rsid w:val="00764D81"/>
    <w:rsid w:val="00775973"/>
    <w:rsid w:val="007826B6"/>
    <w:rsid w:val="007A1E97"/>
    <w:rsid w:val="007A6B92"/>
    <w:rsid w:val="007B523F"/>
    <w:rsid w:val="007B5AE3"/>
    <w:rsid w:val="007C53E2"/>
    <w:rsid w:val="007C5BC9"/>
    <w:rsid w:val="007E582E"/>
    <w:rsid w:val="008064DB"/>
    <w:rsid w:val="008067E2"/>
    <w:rsid w:val="00814A31"/>
    <w:rsid w:val="00832AEF"/>
    <w:rsid w:val="00853705"/>
    <w:rsid w:val="008C56DB"/>
    <w:rsid w:val="008E44C9"/>
    <w:rsid w:val="008F1B20"/>
    <w:rsid w:val="0090005C"/>
    <w:rsid w:val="00925A69"/>
    <w:rsid w:val="00932639"/>
    <w:rsid w:val="00934170"/>
    <w:rsid w:val="00955F0E"/>
    <w:rsid w:val="00980048"/>
    <w:rsid w:val="00984A1B"/>
    <w:rsid w:val="0098527F"/>
    <w:rsid w:val="009A6B4E"/>
    <w:rsid w:val="009B0569"/>
    <w:rsid w:val="009C37AF"/>
    <w:rsid w:val="009D7573"/>
    <w:rsid w:val="009F59BA"/>
    <w:rsid w:val="009F6464"/>
    <w:rsid w:val="00A02112"/>
    <w:rsid w:val="00A12FA5"/>
    <w:rsid w:val="00A15BC0"/>
    <w:rsid w:val="00A174DE"/>
    <w:rsid w:val="00A33D8B"/>
    <w:rsid w:val="00A34F8B"/>
    <w:rsid w:val="00A676F7"/>
    <w:rsid w:val="00A71A95"/>
    <w:rsid w:val="00A75F79"/>
    <w:rsid w:val="00A77CA7"/>
    <w:rsid w:val="00A81FF9"/>
    <w:rsid w:val="00A91390"/>
    <w:rsid w:val="00AA032B"/>
    <w:rsid w:val="00AD5416"/>
    <w:rsid w:val="00AE4082"/>
    <w:rsid w:val="00AF3A97"/>
    <w:rsid w:val="00B105FA"/>
    <w:rsid w:val="00B26C36"/>
    <w:rsid w:val="00B31129"/>
    <w:rsid w:val="00B46433"/>
    <w:rsid w:val="00B503F9"/>
    <w:rsid w:val="00B75E0E"/>
    <w:rsid w:val="00BA2DC2"/>
    <w:rsid w:val="00BA3F1A"/>
    <w:rsid w:val="00BC156D"/>
    <w:rsid w:val="00BD2542"/>
    <w:rsid w:val="00BD5028"/>
    <w:rsid w:val="00C033FB"/>
    <w:rsid w:val="00C243A5"/>
    <w:rsid w:val="00C25816"/>
    <w:rsid w:val="00C6693E"/>
    <w:rsid w:val="00C73C77"/>
    <w:rsid w:val="00C7477E"/>
    <w:rsid w:val="00C74A27"/>
    <w:rsid w:val="00C7616E"/>
    <w:rsid w:val="00C84BA0"/>
    <w:rsid w:val="00C9361C"/>
    <w:rsid w:val="00C9391A"/>
    <w:rsid w:val="00CC1EC9"/>
    <w:rsid w:val="00D14284"/>
    <w:rsid w:val="00D16327"/>
    <w:rsid w:val="00D177E7"/>
    <w:rsid w:val="00D214B4"/>
    <w:rsid w:val="00D41C18"/>
    <w:rsid w:val="00D617D7"/>
    <w:rsid w:val="00D72BA9"/>
    <w:rsid w:val="00DC6994"/>
    <w:rsid w:val="00DE400F"/>
    <w:rsid w:val="00DE7BA7"/>
    <w:rsid w:val="00DF2041"/>
    <w:rsid w:val="00E01451"/>
    <w:rsid w:val="00E1537C"/>
    <w:rsid w:val="00E200A2"/>
    <w:rsid w:val="00E35732"/>
    <w:rsid w:val="00EA59E9"/>
    <w:rsid w:val="00EB4B43"/>
    <w:rsid w:val="00ED265E"/>
    <w:rsid w:val="00EF0511"/>
    <w:rsid w:val="00EF67C8"/>
    <w:rsid w:val="00F1015E"/>
    <w:rsid w:val="00F44B9A"/>
    <w:rsid w:val="00F4648B"/>
    <w:rsid w:val="00F52519"/>
    <w:rsid w:val="00F62AA2"/>
    <w:rsid w:val="00F7661B"/>
    <w:rsid w:val="00F811B3"/>
    <w:rsid w:val="00F871C5"/>
    <w:rsid w:val="00F87A01"/>
    <w:rsid w:val="00F95554"/>
    <w:rsid w:val="00FC16F7"/>
    <w:rsid w:val="00FC3B0E"/>
    <w:rsid w:val="00FD01AC"/>
    <w:rsid w:val="00FD1311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6"/>
  </w:style>
  <w:style w:type="paragraph" w:styleId="Footer">
    <w:name w:val="footer"/>
    <w:basedOn w:val="Normal"/>
    <w:link w:val="Foot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6"/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6"/>
  </w:style>
  <w:style w:type="paragraph" w:styleId="Footer">
    <w:name w:val="footer"/>
    <w:basedOn w:val="Normal"/>
    <w:link w:val="FooterChar"/>
    <w:uiPriority w:val="99"/>
    <w:unhideWhenUsed/>
    <w:rsid w:val="00782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6"/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8AED-8023-4B76-9DCE-AB645997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Diankova</dc:creator>
  <cp:lastModifiedBy>Svetlana Diankova</cp:lastModifiedBy>
  <cp:revision>6</cp:revision>
  <cp:lastPrinted>2015-06-18T06:33:00Z</cp:lastPrinted>
  <dcterms:created xsi:type="dcterms:W3CDTF">2016-01-18T12:30:00Z</dcterms:created>
  <dcterms:modified xsi:type="dcterms:W3CDTF">2016-01-25T14:19:00Z</dcterms:modified>
</cp:coreProperties>
</file>